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972E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Название организации</w:t>
      </w:r>
      <w:r>
        <w:rPr>
          <w:rFonts w:ascii="PT Sans" w:hAnsi="PT Sans"/>
          <w:color w:val="4C4C4C"/>
          <w:sz w:val="29"/>
          <w:szCs w:val="29"/>
        </w:rPr>
        <w:br/>
        <w:t>ИНДИВИДУАЛЬНЫЙ ПРЕДПРИНИМАТЕЛЬ ТИШКИНА АННА АЛЕКСАНДРОВНА</w:t>
      </w:r>
    </w:p>
    <w:p w14:paraId="65F57DAD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Юридический адрес организации</w:t>
      </w:r>
      <w:r>
        <w:rPr>
          <w:rFonts w:ascii="PT Sans" w:hAnsi="PT Sans"/>
          <w:color w:val="4C4C4C"/>
          <w:sz w:val="29"/>
          <w:szCs w:val="29"/>
        </w:rPr>
        <w:br/>
        <w:t>121359, РОССИЯ, Г МОСКВА, УЛ ПАРТИЗАНСКАЯ, Д 40, КВ 76</w:t>
      </w:r>
    </w:p>
    <w:p w14:paraId="15E33802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ИНН</w:t>
      </w:r>
      <w:r>
        <w:rPr>
          <w:rFonts w:ascii="PT Sans" w:hAnsi="PT Sans"/>
          <w:color w:val="4C4C4C"/>
          <w:sz w:val="29"/>
          <w:szCs w:val="29"/>
        </w:rPr>
        <w:br/>
        <w:t>772644962124</w:t>
      </w:r>
    </w:p>
    <w:p w14:paraId="48E85641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ОГРН/ОГРНИП</w:t>
      </w:r>
      <w:r>
        <w:rPr>
          <w:rFonts w:ascii="PT Sans" w:hAnsi="PT Sans"/>
          <w:color w:val="4C4C4C"/>
          <w:sz w:val="29"/>
          <w:szCs w:val="29"/>
        </w:rPr>
        <w:br/>
        <w:t>322774600528966</w:t>
      </w:r>
    </w:p>
    <w:p w14:paraId="1441D7EE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Расчетный счет</w:t>
      </w:r>
      <w:r>
        <w:rPr>
          <w:rFonts w:ascii="PT Sans" w:hAnsi="PT Sans"/>
          <w:color w:val="4C4C4C"/>
          <w:sz w:val="29"/>
          <w:szCs w:val="29"/>
        </w:rPr>
        <w:br/>
        <w:t>40802810300003668498</w:t>
      </w:r>
    </w:p>
    <w:p w14:paraId="3D05708C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Банк</w:t>
      </w:r>
      <w:r>
        <w:rPr>
          <w:rFonts w:ascii="PT Sans" w:hAnsi="PT Sans"/>
          <w:color w:val="4C4C4C"/>
          <w:sz w:val="29"/>
          <w:szCs w:val="29"/>
        </w:rPr>
        <w:br/>
        <w:t>АО «</w:t>
      </w:r>
      <w:proofErr w:type="spellStart"/>
      <w:r>
        <w:rPr>
          <w:rFonts w:ascii="PT Sans" w:hAnsi="PT Sans"/>
          <w:color w:val="4C4C4C"/>
          <w:sz w:val="29"/>
          <w:szCs w:val="29"/>
        </w:rPr>
        <w:t>ТБанк</w:t>
      </w:r>
      <w:proofErr w:type="spellEnd"/>
      <w:r>
        <w:rPr>
          <w:rFonts w:ascii="PT Sans" w:hAnsi="PT Sans"/>
          <w:color w:val="4C4C4C"/>
          <w:sz w:val="29"/>
          <w:szCs w:val="29"/>
        </w:rPr>
        <w:t>»</w:t>
      </w:r>
    </w:p>
    <w:p w14:paraId="14BB6F59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ИНН банка</w:t>
      </w:r>
      <w:r>
        <w:rPr>
          <w:rFonts w:ascii="PT Sans" w:hAnsi="PT Sans"/>
          <w:color w:val="4C4C4C"/>
          <w:sz w:val="29"/>
          <w:szCs w:val="29"/>
        </w:rPr>
        <w:br/>
        <w:t>7710140679</w:t>
      </w:r>
    </w:p>
    <w:p w14:paraId="75AB5D8E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БИК банка</w:t>
      </w:r>
      <w:r>
        <w:rPr>
          <w:rFonts w:ascii="PT Sans" w:hAnsi="PT Sans"/>
          <w:color w:val="4C4C4C"/>
          <w:sz w:val="29"/>
          <w:szCs w:val="29"/>
        </w:rPr>
        <w:br/>
        <w:t>044525974</w:t>
      </w:r>
    </w:p>
    <w:p w14:paraId="4A310194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Корреспондентский счет банка</w:t>
      </w:r>
      <w:r>
        <w:rPr>
          <w:rFonts w:ascii="PT Sans" w:hAnsi="PT Sans"/>
          <w:color w:val="4C4C4C"/>
          <w:sz w:val="29"/>
          <w:szCs w:val="29"/>
        </w:rPr>
        <w:br/>
        <w:t>30101810145250000974</w:t>
      </w:r>
    </w:p>
    <w:p w14:paraId="5516614F" w14:textId="77777777" w:rsidR="00722919" w:rsidRDefault="00722919" w:rsidP="00722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Sans" w:hAnsi="PT Sans"/>
          <w:color w:val="4C4C4C"/>
          <w:sz w:val="29"/>
          <w:szCs w:val="29"/>
        </w:rPr>
      </w:pPr>
      <w:r>
        <w:rPr>
          <w:rFonts w:ascii="PT Sans" w:hAnsi="PT Sans"/>
          <w:color w:val="4C4C4C"/>
          <w:sz w:val="29"/>
          <w:szCs w:val="29"/>
        </w:rPr>
        <w:t>Юридический адрес банка</w:t>
      </w:r>
      <w:r>
        <w:rPr>
          <w:rFonts w:ascii="PT Sans" w:hAnsi="PT Sans"/>
          <w:color w:val="4C4C4C"/>
          <w:sz w:val="29"/>
          <w:szCs w:val="29"/>
        </w:rPr>
        <w:br/>
        <w:t>127287, г. Москва, ул. Хуторская 2-я, д. 38А, стр. 26</w:t>
      </w:r>
    </w:p>
    <w:p w14:paraId="78E03AC9" w14:textId="77777777" w:rsidR="00B16C9C" w:rsidRDefault="00B16C9C"/>
    <w:sectPr w:rsidR="00B1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19"/>
    <w:rsid w:val="00722919"/>
    <w:rsid w:val="00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7519"/>
  <w15:chartTrackingRefBased/>
  <w15:docId w15:val="{4A3EC9EE-A4FA-4BC9-8E38-52221464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2026-04-16T11:18:00Z</dcterms:created>
  <dcterms:modified xsi:type="dcterms:W3CDTF">2026-04-16T11:19:00Z</dcterms:modified>
</cp:coreProperties>
</file>